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Gill Sans SemiBold" w:hAnsi="Gill Sans SemiBold"/>
          <w:sz w:val="44"/>
          <w:szCs w:val="44"/>
          <w:rtl w:val="0"/>
        </w:rPr>
      </w:pPr>
      <w:r>
        <w:rPr>
          <w:rFonts w:ascii="Gill Sans SemiBold" w:hAnsi="Gill Sans SemiBold"/>
          <w:sz w:val="44"/>
          <w:szCs w:val="44"/>
          <w:rtl w:val="0"/>
        </w:rPr>
        <w:drawing>
          <wp:anchor distT="152400" distB="152400" distL="152400" distR="152400" simplePos="0" relativeHeight="251669504" behindDoc="0" locked="0" layoutInCell="1" allowOverlap="1">
            <wp:simplePos x="0" y="0"/>
            <wp:positionH relativeFrom="margin">
              <wp:posOffset>2240964</wp:posOffset>
            </wp:positionH>
            <wp:positionV relativeFrom="page">
              <wp:posOffset>441879</wp:posOffset>
            </wp:positionV>
            <wp:extent cx="1448971" cy="13801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acked-Large copy.jpg"/>
                    <pic:cNvPicPr>
                      <a:picLocks noChangeAspect="1"/>
                    </pic:cNvPicPr>
                  </pic:nvPicPr>
                  <pic:blipFill>
                    <a:blip r:embed="rId4">
                      <a:extLst/>
                    </a:blip>
                    <a:stretch>
                      <a:fillRect/>
                    </a:stretch>
                  </pic:blipFill>
                  <pic:spPr>
                    <a:xfrm>
                      <a:off x="0" y="0"/>
                      <a:ext cx="1448971" cy="1380145"/>
                    </a:xfrm>
                    <a:prstGeom prst="rect">
                      <a:avLst/>
                    </a:prstGeom>
                    <a:ln w="12700" cap="flat">
                      <a:noFill/>
                      <a:miter lim="400000"/>
                    </a:ln>
                    <a:effectLst/>
                  </pic:spPr>
                </pic:pic>
              </a:graphicData>
            </a:graphic>
          </wp:anchor>
        </w:drawing>
      </w:r>
    </w:p>
    <w:p>
      <w:pPr>
        <w:pStyle w:val="Default"/>
        <w:bidi w:val="0"/>
        <w:ind w:left="0" w:right="0" w:firstLine="0"/>
        <w:jc w:val="center"/>
        <w:rPr>
          <w:rFonts w:ascii="Gill Sans SemiBold" w:hAnsi="Gill Sans SemiBold"/>
          <w:sz w:val="44"/>
          <w:szCs w:val="44"/>
          <w:rtl w:val="0"/>
        </w:rPr>
      </w:pPr>
    </w:p>
    <w:p>
      <w:pPr>
        <w:pStyle w:val="Default"/>
        <w:bidi w:val="0"/>
        <w:ind w:left="0" w:right="0" w:firstLine="0"/>
        <w:jc w:val="center"/>
        <w:rPr>
          <w:rFonts w:ascii="Gill Sans SemiBold" w:hAnsi="Gill Sans SemiBold"/>
          <w:sz w:val="44"/>
          <w:szCs w:val="44"/>
          <w:rtl w:val="0"/>
        </w:rPr>
      </w:pPr>
    </w:p>
    <w:p>
      <w:pPr>
        <w:pStyle w:val="Default"/>
        <w:bidi w:val="0"/>
        <w:ind w:left="0" w:right="0" w:firstLine="0"/>
        <w:jc w:val="center"/>
        <w:rPr>
          <w:rFonts w:ascii="Gill Sans SemiBold" w:cs="Gill Sans SemiBold" w:hAnsi="Gill Sans SemiBold" w:eastAsia="Gill Sans SemiBold"/>
          <w:sz w:val="44"/>
          <w:szCs w:val="44"/>
          <w:rtl w:val="0"/>
        </w:rPr>
      </w:pPr>
      <w:r>
        <w:rPr>
          <w:rFonts w:ascii="Gill Sans SemiBold" w:hAnsi="Gill Sans SemiBold"/>
          <w:sz w:val="44"/>
          <w:szCs w:val="44"/>
          <w:rtl w:val="0"/>
          <w:lang w:val="en-US"/>
        </w:rPr>
        <w:t>Sunday, April 19, 2020</w:t>
      </w:r>
    </w:p>
    <w:p>
      <w:pPr>
        <w:pStyle w:val="Default"/>
        <w:bidi w:val="0"/>
        <w:ind w:left="0" w:right="0" w:firstLine="0"/>
        <w:jc w:val="center"/>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Second Sunday of Easter</w:t>
      </w:r>
    </w:p>
    <w:p>
      <w:pPr>
        <w:pStyle w:val="Default"/>
        <w:bidi w:val="0"/>
        <w:ind w:left="0" w:right="0" w:firstLine="0"/>
        <w:jc w:val="center"/>
        <w:rPr>
          <w:rFonts w:ascii="Trebuchet MS" w:cs="Trebuchet MS" w:hAnsi="Trebuchet MS" w:eastAsia="Trebuchet MS"/>
          <w:sz w:val="28"/>
          <w:szCs w:val="28"/>
          <w:rtl w:val="0"/>
        </w:rPr>
      </w:pPr>
    </w:p>
    <w:p>
      <w:pPr>
        <w:pStyle w:val="Default"/>
        <w:bidi w:val="0"/>
        <w:ind w:left="0" w:right="0" w:firstLine="0"/>
        <w:jc w:val="center"/>
        <w:rPr>
          <w:rFonts w:ascii="Trebuchet MS" w:cs="Trebuchet MS" w:hAnsi="Trebuchet MS" w:eastAsia="Trebuchet MS"/>
          <w:i w:val="1"/>
          <w:iCs w:val="1"/>
          <w:sz w:val="24"/>
          <w:szCs w:val="24"/>
          <w:rtl w:val="0"/>
        </w:rPr>
      </w:pPr>
      <w:r>
        <w:rPr>
          <w:rFonts w:ascii="Trebuchet MS" w:hAnsi="Trebuchet MS"/>
          <w:i w:val="1"/>
          <w:iCs w:val="1"/>
          <w:sz w:val="24"/>
          <w:szCs w:val="24"/>
          <w:rtl w:val="0"/>
          <w:lang w:val="en-US"/>
        </w:rPr>
        <w:t xml:space="preserve">A worship service created by the </w:t>
      </w:r>
      <w:r>
        <w:rPr>
          <w:rFonts w:ascii="Trebuchet MS" w:hAnsi="Trebuchet MS"/>
          <w:i w:val="1"/>
          <w:iCs w:val="1"/>
          <w:sz w:val="24"/>
          <w:szCs w:val="24"/>
          <w:rtl w:val="0"/>
          <w:lang w:val="en-US"/>
        </w:rPr>
        <w:t>s</w:t>
      </w:r>
      <w:r>
        <w:rPr>
          <w:rFonts w:ascii="Trebuchet MS" w:hAnsi="Trebuchet MS"/>
          <w:i w:val="1"/>
          <w:iCs w:val="1"/>
          <w:sz w:val="24"/>
          <w:szCs w:val="24"/>
          <w:rtl w:val="0"/>
          <w:lang w:val="en-US"/>
        </w:rPr>
        <w:t>taff of the Iowa, Nebraska, and South Dakota</w:t>
      </w:r>
      <w:r>
        <w:rPr>
          <w:rFonts w:ascii="Trebuchet MS" w:hAnsi="Trebuchet MS"/>
          <w:i w:val="1"/>
          <w:iCs w:val="1"/>
          <w:sz w:val="24"/>
          <w:szCs w:val="24"/>
          <w:rtl w:val="0"/>
          <w:lang w:val="en-US"/>
        </w:rPr>
        <w:t xml:space="preserve"> </w:t>
      </w:r>
      <w:r>
        <w:rPr>
          <w:rFonts w:ascii="Trebuchet MS" w:hAnsi="Trebuchet MS"/>
          <w:i w:val="1"/>
          <w:iCs w:val="1"/>
          <w:sz w:val="24"/>
          <w:szCs w:val="24"/>
          <w:rtl w:val="0"/>
          <w:lang w:val="en-US"/>
        </w:rPr>
        <w:t>Conferences of the United Church of Christ</w:t>
      </w:r>
      <w:r>
        <w:rPr>
          <w:rFonts w:ascii="Trebuchet MS" w:cs="Trebuchet MS" w:hAnsi="Trebuchet MS" w:eastAsia="Trebuchet MS"/>
          <w:i w:val="1"/>
          <w:iCs w:val="1"/>
          <w:sz w:val="24"/>
          <w:szCs w:val="24"/>
          <w:rtl w:val="0"/>
        </w:rPr>
        <mc:AlternateContent>
          <mc:Choice Requires="wps">
            <w:drawing>
              <wp:anchor distT="152400" distB="152400" distL="152400" distR="152400" simplePos="0" relativeHeight="251659264" behindDoc="0" locked="0" layoutInCell="1" allowOverlap="1">
                <wp:simplePos x="0" y="0"/>
                <wp:positionH relativeFrom="margin">
                  <wp:posOffset>12700</wp:posOffset>
                </wp:positionH>
                <wp:positionV relativeFrom="line">
                  <wp:posOffset>194400</wp:posOffset>
                </wp:positionV>
                <wp:extent cx="594360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15.3pt;width:468.0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center"/>
        <w:rPr>
          <w:rFonts w:ascii="Trebuchet MS" w:cs="Trebuchet MS" w:hAnsi="Trebuchet MS" w:eastAsia="Trebuchet MS"/>
          <w:i w:val="1"/>
          <w:iCs w:val="1"/>
          <w:sz w:val="24"/>
          <w:szCs w:val="24"/>
          <w:rtl w:val="0"/>
        </w:rPr>
      </w:pPr>
    </w:p>
    <w:p>
      <w:pPr>
        <w:pStyle w:val="Default"/>
        <w:bidi w:val="0"/>
        <w:ind w:left="0" w:right="0" w:firstLine="0"/>
        <w:jc w:val="center"/>
        <w:rPr>
          <w:rFonts w:ascii="Trebuchet MS" w:cs="Trebuchet MS" w:hAnsi="Trebuchet MS" w:eastAsia="Trebuchet MS"/>
          <w:i w:val="1"/>
          <w:iCs w:val="1"/>
          <w:sz w:val="24"/>
          <w:szCs w:val="24"/>
          <w:rtl w:val="0"/>
        </w:rPr>
      </w:pPr>
    </w:p>
    <w:p>
      <w:pPr>
        <w:pStyle w:val="Default"/>
        <w:bidi w:val="0"/>
        <w:ind w:left="0" w:right="0" w:firstLine="0"/>
        <w:jc w:val="left"/>
        <w:rPr>
          <w:rFonts w:ascii="Trebuchet MS" w:cs="Trebuchet MS" w:hAnsi="Trebuchet MS" w:eastAsia="Trebuchet MS"/>
          <w:sz w:val="30"/>
          <w:szCs w:val="30"/>
          <w:rtl w:val="0"/>
        </w:rPr>
      </w:pPr>
      <w:r>
        <w:rPr>
          <w:rFonts w:ascii="Trebuchet MS" w:hAnsi="Trebuchet MS"/>
          <w:b w:val="1"/>
          <w:bCs w:val="1"/>
          <w:sz w:val="28"/>
          <w:szCs w:val="28"/>
          <w:rtl w:val="0"/>
          <w:lang w:val="en-US"/>
        </w:rPr>
        <w:t xml:space="preserve">Words of Welcome </w:t>
      </w:r>
      <w:r>
        <w:rPr>
          <w:rFonts w:ascii="Trebuchet MS" w:hAnsi="Trebuchet MS"/>
          <w:sz w:val="26"/>
          <w:szCs w:val="26"/>
          <w:rtl w:val="0"/>
          <w:lang w:val="en-US"/>
        </w:rPr>
        <w:t>- Rev. Brigit Stevens</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Call to Worship</w:t>
      </w:r>
      <w:r>
        <w:rPr>
          <w:rFonts w:ascii="Trebuchet MS" w:hAnsi="Trebuchet MS"/>
          <w:b w:val="1"/>
          <w:bCs w:val="1"/>
          <w:sz w:val="28"/>
          <w:szCs w:val="28"/>
          <w:rtl w:val="0"/>
          <w:lang w:val="en-US"/>
        </w:rPr>
        <w:t xml:space="preserve"> </w:t>
      </w:r>
      <w:r>
        <w:rPr>
          <w:rFonts w:ascii="Trebuchet MS" w:hAnsi="Trebuchet MS"/>
          <w:sz w:val="28"/>
          <w:szCs w:val="28"/>
          <w:rtl w:val="0"/>
          <w:lang w:val="en-US"/>
        </w:rPr>
        <w:t xml:space="preserve">- </w:t>
      </w:r>
      <w:r>
        <w:rPr>
          <w:rFonts w:ascii="Trebuchet MS" w:hAnsi="Trebuchet MS"/>
          <w:sz w:val="26"/>
          <w:szCs w:val="26"/>
          <w:rtl w:val="0"/>
          <w:lang w:val="en-US"/>
        </w:rPr>
        <w:t>Kerry Steever</w:t>
      </w:r>
    </w:p>
    <w:p>
      <w:pPr>
        <w:pStyle w:val="Default"/>
        <w:bidi w:val="0"/>
        <w:ind w:left="0" w:right="0" w:firstLine="0"/>
        <w:jc w:val="left"/>
        <w:rPr>
          <w:rFonts w:ascii="Trebuchet MS" w:cs="Trebuchet MS" w:hAnsi="Trebuchet MS" w:eastAsia="Trebuchet MS"/>
          <w:i w:val="1"/>
          <w:iCs w:val="1"/>
          <w:sz w:val="24"/>
          <w:szCs w:val="24"/>
          <w:rtl w:val="0"/>
        </w:rPr>
      </w:pPr>
      <w:r>
        <w:rPr>
          <w:rFonts w:ascii="Trebuchet MS" w:cs="Trebuchet MS" w:hAnsi="Trebuchet MS" w:eastAsia="Trebuchet MS"/>
          <w:i w:val="1"/>
          <w:iCs w:val="1"/>
          <w:sz w:val="24"/>
          <w:szCs w:val="24"/>
          <w:rtl w:val="0"/>
          <w:lang w:val="en-US"/>
        </w:rPr>
        <w:tab/>
        <w:t>Leader:</w:t>
      </w:r>
      <w:r>
        <w:rPr>
          <w:rFonts w:ascii="Trebuchet MS" w:hAnsi="Trebuchet MS" w:hint="default"/>
          <w:i w:val="1"/>
          <w:iCs w:val="1"/>
          <w:sz w:val="24"/>
          <w:szCs w:val="24"/>
          <w:rtl w:val="0"/>
          <w:lang w:val="en-US"/>
        </w:rPr>
        <w:t>  </w:t>
      </w:r>
      <w:r>
        <w:rPr>
          <w:rFonts w:ascii="Trebuchet MS" w:hAnsi="Trebuchet MS"/>
          <w:i w:val="1"/>
          <w:iCs w:val="1"/>
          <w:sz w:val="24"/>
          <w:szCs w:val="24"/>
          <w:rtl w:val="0"/>
          <w:lang w:val="en-US"/>
        </w:rPr>
        <w:t>We rejoice that our resurrected Savior, Jesus Christ, is with us.</w:t>
      </w:r>
    </w:p>
    <w:p>
      <w:pPr>
        <w:pStyle w:val="Default"/>
        <w:bidi w:val="0"/>
        <w:ind w:left="0" w:right="0" w:firstLine="0"/>
        <w:jc w:val="left"/>
        <w:rPr>
          <w:rFonts w:ascii="Trebuchet MS" w:cs="Trebuchet MS" w:hAnsi="Trebuchet MS" w:eastAsia="Trebuchet MS"/>
          <w:b w:val="1"/>
          <w:bCs w:val="1"/>
          <w:sz w:val="24"/>
          <w:szCs w:val="24"/>
          <w:rtl w:val="0"/>
        </w:rPr>
      </w:pPr>
      <w:r>
        <w:rPr>
          <w:rFonts w:ascii="Trebuchet MS" w:cs="Trebuchet MS" w:hAnsi="Trebuchet MS" w:eastAsia="Trebuchet MS"/>
          <w:b w:val="1"/>
          <w:bCs w:val="1"/>
          <w:sz w:val="24"/>
          <w:szCs w:val="24"/>
          <w:rtl w:val="0"/>
          <w:lang w:val="en-US"/>
        </w:rPr>
        <w:tab/>
        <w:t>People:</w:t>
      </w:r>
      <w:r>
        <w:rPr>
          <w:rFonts w:ascii="Trebuchet MS" w:hAnsi="Trebuchet MS" w:hint="default"/>
          <w:b w:val="1"/>
          <w:bCs w:val="1"/>
          <w:sz w:val="24"/>
          <w:szCs w:val="24"/>
          <w:rtl w:val="0"/>
          <w:lang w:val="en-US"/>
        </w:rPr>
        <w:t>  </w:t>
      </w:r>
      <w:r>
        <w:rPr>
          <w:rFonts w:ascii="Trebuchet MS" w:hAnsi="Trebuchet MS"/>
          <w:b w:val="1"/>
          <w:bCs w:val="1"/>
          <w:sz w:val="24"/>
          <w:szCs w:val="24"/>
          <w:rtl w:val="0"/>
          <w:lang w:val="en-US"/>
        </w:rPr>
        <w:t>Our lives are full of God</w:t>
      </w:r>
      <w:r>
        <w:rPr>
          <w:rFonts w:ascii="Trebuchet MS" w:hAnsi="Trebuchet MS" w:hint="default"/>
          <w:b w:val="1"/>
          <w:bCs w:val="1"/>
          <w:sz w:val="24"/>
          <w:szCs w:val="24"/>
          <w:rtl w:val="0"/>
          <w:lang w:val="en-US"/>
        </w:rPr>
        <w:t>’</w:t>
      </w:r>
      <w:r>
        <w:rPr>
          <w:rFonts w:ascii="Trebuchet MS" w:hAnsi="Trebuchet MS"/>
          <w:b w:val="1"/>
          <w:bCs w:val="1"/>
          <w:sz w:val="24"/>
          <w:szCs w:val="24"/>
          <w:rtl w:val="0"/>
          <w:lang w:val="en-US"/>
        </w:rPr>
        <w:t>s blessings.</w:t>
      </w:r>
    </w:p>
    <w:p>
      <w:pPr>
        <w:pStyle w:val="Default"/>
        <w:bidi w:val="0"/>
        <w:ind w:left="0" w:right="0" w:firstLine="0"/>
        <w:jc w:val="left"/>
        <w:rPr>
          <w:rFonts w:ascii="Trebuchet MS" w:cs="Trebuchet MS" w:hAnsi="Trebuchet MS" w:eastAsia="Trebuchet MS"/>
          <w:i w:val="1"/>
          <w:iCs w:val="1"/>
          <w:sz w:val="24"/>
          <w:szCs w:val="24"/>
          <w:rtl w:val="0"/>
        </w:rPr>
      </w:pPr>
      <w:r>
        <w:rPr>
          <w:rFonts w:ascii="Trebuchet MS" w:cs="Trebuchet MS" w:hAnsi="Trebuchet MS" w:eastAsia="Trebuchet MS"/>
          <w:i w:val="1"/>
          <w:iCs w:val="1"/>
          <w:sz w:val="24"/>
          <w:szCs w:val="24"/>
          <w:rtl w:val="0"/>
          <w:lang w:val="en-US"/>
        </w:rPr>
        <w:tab/>
        <w:t>Leader:</w:t>
      </w:r>
      <w:r>
        <w:rPr>
          <w:rFonts w:ascii="Trebuchet MS" w:hAnsi="Trebuchet MS" w:hint="default"/>
          <w:i w:val="1"/>
          <w:iCs w:val="1"/>
          <w:sz w:val="24"/>
          <w:szCs w:val="24"/>
          <w:rtl w:val="0"/>
          <w:lang w:val="en-US"/>
        </w:rPr>
        <w:t>  </w:t>
      </w:r>
      <w:r>
        <w:rPr>
          <w:rFonts w:ascii="Trebuchet MS" w:hAnsi="Trebuchet MS"/>
          <w:i w:val="1"/>
          <w:iCs w:val="1"/>
          <w:sz w:val="24"/>
          <w:szCs w:val="24"/>
          <w:rtl w:val="0"/>
          <w:lang w:val="en-US"/>
        </w:rPr>
        <w:t>Although we hear words of doubt, we are called to believe.</w:t>
      </w:r>
    </w:p>
    <w:p>
      <w:pPr>
        <w:pStyle w:val="Default"/>
        <w:bidi w:val="0"/>
        <w:ind w:left="0" w:right="0" w:firstLine="0"/>
        <w:jc w:val="left"/>
        <w:rPr>
          <w:rFonts w:ascii="Trebuchet MS" w:cs="Trebuchet MS" w:hAnsi="Trebuchet MS" w:eastAsia="Trebuchet MS"/>
          <w:b w:val="1"/>
          <w:bCs w:val="1"/>
          <w:sz w:val="24"/>
          <w:szCs w:val="24"/>
          <w:rtl w:val="0"/>
        </w:rPr>
      </w:pPr>
      <w:r>
        <w:rPr>
          <w:rFonts w:ascii="Trebuchet MS" w:cs="Trebuchet MS" w:hAnsi="Trebuchet MS" w:eastAsia="Trebuchet MS"/>
          <w:b w:val="1"/>
          <w:bCs w:val="1"/>
          <w:sz w:val="24"/>
          <w:szCs w:val="24"/>
          <w:rtl w:val="0"/>
          <w:lang w:val="en-US"/>
        </w:rPr>
        <w:tab/>
        <w:t>People:</w:t>
      </w:r>
      <w:r>
        <w:rPr>
          <w:rFonts w:ascii="Trebuchet MS" w:hAnsi="Trebuchet MS" w:hint="default"/>
          <w:b w:val="1"/>
          <w:bCs w:val="1"/>
          <w:sz w:val="24"/>
          <w:szCs w:val="24"/>
          <w:rtl w:val="0"/>
          <w:lang w:val="en-US"/>
        </w:rPr>
        <w:t>  </w:t>
      </w:r>
      <w:r>
        <w:rPr>
          <w:rFonts w:ascii="Trebuchet MS" w:hAnsi="Trebuchet MS"/>
          <w:b w:val="1"/>
          <w:bCs w:val="1"/>
          <w:sz w:val="24"/>
          <w:szCs w:val="24"/>
          <w:rtl w:val="0"/>
          <w:lang w:val="en-US"/>
        </w:rPr>
        <w:t>May we focus on the light amidst the darkness in the world.</w:t>
      </w:r>
    </w:p>
    <w:p>
      <w:pPr>
        <w:pStyle w:val="Default"/>
        <w:bidi w:val="0"/>
        <w:ind w:left="0" w:right="0" w:firstLine="0"/>
        <w:jc w:val="left"/>
        <w:rPr>
          <w:rFonts w:ascii="Trebuchet MS" w:cs="Trebuchet MS" w:hAnsi="Trebuchet MS" w:eastAsia="Trebuchet MS"/>
          <w:i w:val="1"/>
          <w:iCs w:val="1"/>
          <w:sz w:val="24"/>
          <w:szCs w:val="24"/>
          <w:rtl w:val="0"/>
        </w:rPr>
      </w:pPr>
      <w:r>
        <w:rPr>
          <w:rFonts w:ascii="Trebuchet MS" w:cs="Trebuchet MS" w:hAnsi="Trebuchet MS" w:eastAsia="Trebuchet MS"/>
          <w:i w:val="1"/>
          <w:iCs w:val="1"/>
          <w:sz w:val="24"/>
          <w:szCs w:val="24"/>
          <w:rtl w:val="0"/>
          <w:lang w:val="en-US"/>
        </w:rPr>
        <w:tab/>
        <w:t>Leader:</w:t>
      </w:r>
      <w:r>
        <w:rPr>
          <w:rFonts w:ascii="Trebuchet MS" w:hAnsi="Trebuchet MS" w:hint="default"/>
          <w:i w:val="1"/>
          <w:iCs w:val="1"/>
          <w:sz w:val="24"/>
          <w:szCs w:val="24"/>
          <w:rtl w:val="0"/>
          <w:lang w:val="en-US"/>
        </w:rPr>
        <w:t>  </w:t>
      </w:r>
      <w:r>
        <w:rPr>
          <w:rFonts w:ascii="Trebuchet MS" w:hAnsi="Trebuchet MS"/>
          <w:i w:val="1"/>
          <w:iCs w:val="1"/>
          <w:sz w:val="24"/>
          <w:szCs w:val="24"/>
          <w:rtl w:val="0"/>
          <w:lang w:val="en-US"/>
        </w:rPr>
        <w:t>Christ gives us victory.</w:t>
      </w:r>
    </w:p>
    <w:p>
      <w:pPr>
        <w:pStyle w:val="Default"/>
        <w:bidi w:val="0"/>
        <w:ind w:left="0" w:right="0" w:firstLine="0"/>
        <w:jc w:val="left"/>
        <w:rPr>
          <w:rFonts w:ascii="Trebuchet MS" w:cs="Trebuchet MS" w:hAnsi="Trebuchet MS" w:eastAsia="Trebuchet MS"/>
          <w:b w:val="1"/>
          <w:bCs w:val="1"/>
          <w:sz w:val="24"/>
          <w:szCs w:val="24"/>
          <w:rtl w:val="0"/>
        </w:rPr>
      </w:pPr>
      <w:r>
        <w:rPr>
          <w:rFonts w:ascii="Trebuchet MS" w:cs="Trebuchet MS" w:hAnsi="Trebuchet MS" w:eastAsia="Trebuchet MS"/>
          <w:b w:val="1"/>
          <w:bCs w:val="1"/>
          <w:sz w:val="24"/>
          <w:szCs w:val="24"/>
          <w:rtl w:val="0"/>
          <w:lang w:val="en-US"/>
        </w:rPr>
        <w:tab/>
        <w:t>All:</w:t>
      </w:r>
      <w:r>
        <w:rPr>
          <w:rFonts w:ascii="Trebuchet MS" w:hAnsi="Trebuchet MS" w:hint="default"/>
          <w:b w:val="1"/>
          <w:bCs w:val="1"/>
          <w:sz w:val="24"/>
          <w:szCs w:val="24"/>
          <w:rtl w:val="0"/>
          <w:lang w:val="en-US"/>
        </w:rPr>
        <w:t>  </w:t>
        <w:tab/>
        <w:t xml:space="preserve">    </w:t>
      </w:r>
      <w:r>
        <w:rPr>
          <w:rFonts w:ascii="Trebuchet MS" w:hAnsi="Trebuchet MS"/>
          <w:b w:val="1"/>
          <w:bCs w:val="1"/>
          <w:sz w:val="24"/>
          <w:szCs w:val="24"/>
          <w:rtl w:val="0"/>
          <w:lang w:val="en-US"/>
        </w:rPr>
        <w:t>Alleluia!</w:t>
      </w:r>
      <w:r>
        <w:rPr>
          <w:rFonts w:ascii="Trebuchet MS" w:hAnsi="Trebuchet MS" w:hint="default"/>
          <w:b w:val="1"/>
          <w:bCs w:val="1"/>
          <w:sz w:val="24"/>
          <w:szCs w:val="24"/>
          <w:rtl w:val="0"/>
          <w:lang w:val="en-US"/>
        </w:rPr>
        <w:t>  </w:t>
      </w:r>
      <w:r>
        <w:rPr>
          <w:rFonts w:ascii="Trebuchet MS" w:hAnsi="Trebuchet MS"/>
          <w:b w:val="1"/>
          <w:bCs w:val="1"/>
          <w:sz w:val="24"/>
          <w:szCs w:val="24"/>
          <w:rtl w:val="0"/>
          <w:lang w:val="en-US"/>
        </w:rPr>
        <w:t>Amen.</w:t>
      </w:r>
    </w:p>
    <w:p>
      <w:pPr>
        <w:pStyle w:val="Default"/>
        <w:bidi w:val="0"/>
        <w:ind w:left="0" w:right="0" w:firstLine="0"/>
        <w:jc w:val="left"/>
        <w:rPr>
          <w:rFonts w:ascii="Times" w:cs="Times" w:hAnsi="Times" w:eastAsia="Times"/>
          <w:sz w:val="18"/>
          <w:szCs w:val="18"/>
          <w:rtl w:val="0"/>
        </w:rPr>
      </w:pPr>
    </w:p>
    <w:p>
      <w:pPr>
        <w:pStyle w:val="Default"/>
        <w:bidi w:val="0"/>
        <w:ind w:left="0" w:right="0" w:firstLine="0"/>
        <w:jc w:val="left"/>
        <w:rPr>
          <w:rFonts w:ascii="Trebuchet MS" w:cs="Trebuchet MS" w:hAnsi="Trebuchet MS" w:eastAsia="Trebuchet MS"/>
          <w:sz w:val="28"/>
          <w:szCs w:val="28"/>
          <w:rtl w:val="0"/>
        </w:rPr>
      </w:pPr>
      <w:r>
        <w:rPr>
          <w:rFonts w:ascii="Trebuchet MS" w:hAnsi="Trebuchet MS" w:hint="default"/>
          <w:b w:val="1"/>
          <w:bCs w:val="1"/>
          <w:sz w:val="28"/>
          <w:szCs w:val="28"/>
          <w:rtl w:val="0"/>
        </w:rPr>
        <w:t>“</w:t>
      </w:r>
      <w:r>
        <w:rPr>
          <w:rFonts w:ascii="Trebuchet MS" w:hAnsi="Trebuchet MS"/>
          <w:b w:val="1"/>
          <w:bCs w:val="1"/>
          <w:sz w:val="28"/>
          <w:szCs w:val="28"/>
          <w:rtl w:val="0"/>
          <w:lang w:val="en-US"/>
        </w:rPr>
        <w:t>We Are Gathered</w:t>
      </w:r>
      <w:r>
        <w:rPr>
          <w:rFonts w:ascii="Trebuchet MS" w:hAnsi="Trebuchet MS" w:hint="default"/>
          <w:b w:val="1"/>
          <w:bCs w:val="1"/>
          <w:sz w:val="28"/>
          <w:szCs w:val="28"/>
          <w:rtl w:val="0"/>
        </w:rPr>
        <w:t>”</w:t>
      </w:r>
      <w:r>
        <w:rPr>
          <w:rFonts w:ascii="Trebuchet MS" w:hAnsi="Trebuchet MS"/>
          <w:b w:val="1"/>
          <w:bCs w:val="1"/>
          <w:sz w:val="28"/>
          <w:szCs w:val="28"/>
          <w:rtl w:val="0"/>
          <w:lang w:val="en-US"/>
        </w:rPr>
        <w:t xml:space="preserve"> Sing-Along </w:t>
      </w:r>
      <w:r>
        <w:rPr>
          <w:rFonts w:ascii="Trebuchet MS" w:hAnsi="Trebuchet MS"/>
          <w:sz w:val="28"/>
          <w:szCs w:val="28"/>
          <w:rtl w:val="0"/>
          <w:lang w:val="en-US"/>
        </w:rPr>
        <w:t xml:space="preserve">- </w:t>
      </w:r>
      <w:r>
        <w:rPr>
          <w:rFonts w:ascii="Trebuchet MS" w:hAnsi="Trebuchet MS"/>
          <w:sz w:val="26"/>
          <w:szCs w:val="26"/>
          <w:rtl w:val="0"/>
          <w:lang w:val="en-US"/>
        </w:rPr>
        <w:t>The Maidans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w:t>
      </w:r>
      <w:r>
        <w:rPr>
          <w:rFonts w:ascii="Trebuchet MS" w:hAnsi="Trebuchet MS"/>
          <w:sz w:val="24"/>
          <w:szCs w:val="24"/>
          <w:rtl w:val="0"/>
          <w:lang w:val="da-DK"/>
        </w:rPr>
        <w:t xml:space="preserve">ext by Amanda Udis-Kessler, 2020; </w:t>
      </w:r>
      <w:r>
        <w:rPr>
          <w:rFonts w:ascii="Trebuchet MS" w:hAnsi="Trebuchet MS"/>
          <w:sz w:val="24"/>
          <w:szCs w:val="24"/>
          <w:u w:val="single"/>
          <w:rtl w:val="0"/>
          <w:lang w:val="en-US"/>
        </w:rPr>
        <w:t>https://queersacredmusic.com/scores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w:t>
      </w:r>
      <w:r>
        <w:rPr>
          <w:rFonts w:ascii="Trebuchet MS" w:hAnsi="Trebuchet MS"/>
          <w:sz w:val="24"/>
          <w:szCs w:val="24"/>
          <w:rtl w:val="0"/>
          <w:lang w:val="fr-FR"/>
        </w:rPr>
        <w:t>une</w:t>
      </w:r>
      <w:r>
        <w:rPr>
          <w:rFonts w:ascii="Trebuchet MS" w:hAnsi="Trebuchet MS"/>
          <w:sz w:val="24"/>
          <w:szCs w:val="24"/>
          <w:rtl w:val="0"/>
          <w:lang w:val="en-US"/>
        </w:rPr>
        <w:t>:</w:t>
      </w:r>
      <w:r>
        <w:rPr>
          <w:rFonts w:ascii="Trebuchet MS" w:hAnsi="Trebuchet MS"/>
          <w:sz w:val="24"/>
          <w:szCs w:val="24"/>
          <w:rtl w:val="0"/>
        </w:rPr>
        <w:t xml:space="preserve"> </w:t>
      </w:r>
      <w:r>
        <w:rPr>
          <w:rFonts w:ascii="Trebuchet MS" w:hAnsi="Trebuchet MS" w:hint="default"/>
          <w:sz w:val="24"/>
          <w:szCs w:val="24"/>
          <w:rtl w:val="0"/>
          <w:lang w:val="en-US"/>
        </w:rPr>
        <w:t>“</w:t>
      </w:r>
      <w:r>
        <w:rPr>
          <w:rFonts w:ascii="Trebuchet MS" w:hAnsi="Trebuchet MS"/>
          <w:sz w:val="24"/>
          <w:szCs w:val="24"/>
          <w:rtl w:val="0"/>
          <w:lang w:val="en-US"/>
        </w:rPr>
        <w:t>Come, Thou Fount of Every Blessing</w:t>
      </w:r>
      <w:r>
        <w:rPr>
          <w:rFonts w:ascii="Trebuchet MS" w:hAnsi="Trebuchet MS" w:hint="default"/>
          <w:sz w:val="24"/>
          <w:szCs w:val="24"/>
          <w:rtl w:val="0"/>
          <w:lang w:val="en-US"/>
        </w:rPr>
        <w:t xml:space="preserve">” </w:t>
      </w:r>
      <w:r>
        <w:rPr>
          <w:rFonts w:ascii="Trebuchet MS" w:hAnsi="Trebuchet MS"/>
          <w:sz w:val="24"/>
          <w:szCs w:val="24"/>
          <w:rtl w:val="0"/>
          <w:lang w:val="en-US"/>
        </w:rPr>
        <w:t>(Nettleton)</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 are gathered in the Spirit though our bodies are apart,</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Filled with joy and touched with wonder, separate hands but mingled hearts</w:t>
      </w:r>
      <w:r>
        <w:rPr>
          <w:rFonts w:ascii="Trebuchet MS" w:hAnsi="Trebuchet MS"/>
          <w:sz w:val="24"/>
          <w:szCs w:val="24"/>
          <w:rtl w:val="0"/>
          <w:lang w:val="en-US"/>
        </w:rPr>
        <w:t>.</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Giving thanks and singing praises for the love that calls us on.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From our many different places we are gathered into one.</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 are gathered in our sorrow. We are gathered in our fear</w:t>
      </w:r>
      <w:r>
        <w:rPr>
          <w:rFonts w:ascii="Trebuchet MS" w:hAnsi="Trebuchet MS"/>
          <w:sz w:val="24"/>
          <w:szCs w:val="24"/>
          <w:rtl w:val="0"/>
          <w:lang w:val="en-US"/>
        </w:rPr>
        <w:t>.</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In our pain and in our worry, in our anger and our tears.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As we tend to one another with our gifts and with our care,</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Our community is strengthened through the faith and hope we share.</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 are gathered in commitment to a planet that is whole.</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Works of justice, acts of kindness bless the world and heal our souls.</w:t>
      </w:r>
    </w:p>
    <w:p>
      <w:pPr>
        <w:pStyle w:val="Default"/>
        <w:tabs>
          <w:tab w:val="left" w:pos="3096"/>
        </w:tabs>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As our voices join together, may our song of peace resound.</w:t>
      </w:r>
    </w:p>
    <w:p>
      <w:pPr>
        <w:pStyle w:val="Default"/>
        <w:bidi w:val="0"/>
        <w:ind w:left="0" w:right="0" w:firstLine="0"/>
        <w:jc w:val="left"/>
        <w:rPr>
          <w:rFonts w:ascii="Trebuchet MS" w:cs="Trebuchet MS" w:hAnsi="Trebuchet MS" w:eastAsia="Trebuchet MS"/>
          <w:sz w:val="30"/>
          <w:szCs w:val="30"/>
          <w:rtl w:val="0"/>
        </w:rPr>
      </w:pPr>
      <w:r>
        <w:rPr>
          <w:rFonts w:ascii="Trebuchet MS" w:hAnsi="Trebuchet MS"/>
          <w:sz w:val="24"/>
          <w:szCs w:val="24"/>
          <w:rtl w:val="0"/>
          <w:lang w:val="en-US"/>
        </w:rPr>
        <w:t>May we offer in abundance all the grace that we have found.</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Holy Humor!</w:t>
      </w:r>
      <w:r>
        <w:rPr>
          <w:rFonts w:ascii="Trebuchet MS" w:hAnsi="Trebuchet MS"/>
          <w:b w:val="1"/>
          <w:bCs w:val="1"/>
          <w:sz w:val="28"/>
          <w:szCs w:val="28"/>
          <w:rtl w:val="0"/>
          <w:lang w:val="en-US"/>
        </w:rPr>
        <w:t xml:space="preserve"> </w:t>
      </w:r>
      <w:r>
        <w:rPr>
          <w:rFonts w:ascii="Trebuchet MS" w:hAnsi="Trebuchet MS"/>
          <w:b w:val="0"/>
          <w:bCs w:val="0"/>
          <w:sz w:val="28"/>
          <w:szCs w:val="28"/>
          <w:rtl w:val="0"/>
          <w:lang w:val="en-US"/>
        </w:rPr>
        <w:t xml:space="preserve">- </w:t>
      </w:r>
      <w:r>
        <w:rPr>
          <w:rFonts w:ascii="Trebuchet MS" w:hAnsi="Trebuchet MS"/>
          <w:b w:val="0"/>
          <w:bCs w:val="0"/>
          <w:sz w:val="26"/>
          <w:szCs w:val="26"/>
          <w:rtl w:val="0"/>
          <w:lang w:val="en-US"/>
        </w:rPr>
        <w:t>Rev. Jonna Jensen</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Time Especially for Children</w:t>
      </w:r>
      <w:r>
        <w:rPr>
          <w:rFonts w:ascii="Trebuchet MS" w:hAnsi="Trebuchet MS"/>
          <w:b w:val="1"/>
          <w:bCs w:val="1"/>
          <w:sz w:val="28"/>
          <w:szCs w:val="28"/>
          <w:rtl w:val="0"/>
          <w:lang w:val="en-US"/>
        </w:rPr>
        <w:t xml:space="preserve"> </w:t>
      </w:r>
      <w:r>
        <w:rPr>
          <w:rFonts w:ascii="Trebuchet MS" w:hAnsi="Trebuchet MS"/>
          <w:b w:val="0"/>
          <w:bCs w:val="0"/>
          <w:sz w:val="28"/>
          <w:szCs w:val="28"/>
          <w:rtl w:val="0"/>
          <w:lang w:val="en-US"/>
        </w:rPr>
        <w:t xml:space="preserve">- </w:t>
      </w:r>
      <w:r>
        <w:rPr>
          <w:rFonts w:ascii="Trebuchet MS" w:hAnsi="Trebuchet MS"/>
          <w:b w:val="0"/>
          <w:bCs w:val="0"/>
          <w:sz w:val="26"/>
          <w:szCs w:val="26"/>
          <w:rtl w:val="0"/>
          <w:lang w:val="en-US"/>
        </w:rPr>
        <w:t>Rev. Jonna Jensen</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b w:val="0"/>
          <w:bCs w:val="0"/>
          <w:sz w:val="26"/>
          <w:szCs w:val="26"/>
          <w:rtl w:val="0"/>
        </w:rPr>
      </w:pPr>
      <w:r>
        <w:rPr>
          <w:rFonts w:ascii="Trebuchet MS" w:hAnsi="Trebuchet MS"/>
          <w:b w:val="1"/>
          <w:bCs w:val="1"/>
          <w:sz w:val="28"/>
          <w:szCs w:val="28"/>
          <w:rtl w:val="0"/>
          <w:lang w:val="es-ES_tradnl"/>
        </w:rPr>
        <w:t>Pastoral Prayer</w:t>
      </w:r>
      <w:r>
        <w:rPr>
          <w:rFonts w:ascii="Trebuchet MS" w:hAnsi="Trebuchet MS"/>
          <w:b w:val="1"/>
          <w:bCs w:val="1"/>
          <w:sz w:val="28"/>
          <w:szCs w:val="28"/>
          <w:rtl w:val="0"/>
          <w:lang w:val="en-US"/>
        </w:rPr>
        <w:t xml:space="preserve"> </w:t>
      </w:r>
      <w:r>
        <w:rPr>
          <w:rFonts w:ascii="Trebuchet MS" w:hAnsi="Trebuchet MS"/>
          <w:b w:val="0"/>
          <w:bCs w:val="0"/>
          <w:sz w:val="28"/>
          <w:szCs w:val="28"/>
          <w:rtl w:val="0"/>
          <w:lang w:val="en-US"/>
        </w:rPr>
        <w:t xml:space="preserve">- </w:t>
      </w:r>
      <w:r>
        <w:rPr>
          <w:rFonts w:ascii="Trebuchet MS" w:hAnsi="Trebuchet MS"/>
          <w:b w:val="0"/>
          <w:bCs w:val="0"/>
          <w:sz w:val="26"/>
          <w:szCs w:val="26"/>
          <w:rtl w:val="0"/>
          <w:lang w:val="en-US"/>
        </w:rPr>
        <w:t>Rev. Darrell Goodwin</w:t>
      </w:r>
    </w:p>
    <w:p>
      <w:pPr>
        <w:pStyle w:val="Default"/>
        <w:bidi w:val="0"/>
        <w:ind w:left="0" w:right="0" w:firstLine="0"/>
        <w:jc w:val="left"/>
        <w:rPr>
          <w:rFonts w:ascii="Trebuchet MS" w:cs="Trebuchet MS" w:hAnsi="Trebuchet MS" w:eastAsia="Trebuchet MS"/>
          <w:b w:val="1"/>
          <w:bCs w:val="1"/>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 xml:space="preserve">The Story from </w:t>
      </w:r>
      <w:r>
        <w:rPr>
          <w:rFonts w:ascii="Trebuchet MS" w:hAnsi="Trebuchet MS"/>
          <w:b w:val="1"/>
          <w:bCs w:val="1"/>
          <w:sz w:val="28"/>
          <w:szCs w:val="28"/>
          <w:rtl w:val="0"/>
          <w:lang w:val="fr-FR"/>
        </w:rPr>
        <w:t>Scripture</w:t>
      </w:r>
      <w:r>
        <w:rPr>
          <w:rFonts w:ascii="Trebuchet MS" w:hAnsi="Trebuchet MS"/>
          <w:b w:val="1"/>
          <w:bCs w:val="1"/>
          <w:sz w:val="28"/>
          <w:szCs w:val="28"/>
          <w:rtl w:val="0"/>
          <w:lang w:val="en-US"/>
        </w:rPr>
        <w:t xml:space="preserve"> </w:t>
      </w:r>
      <w:r>
        <w:rPr>
          <w:rFonts w:ascii="Trebuchet MS" w:hAnsi="Trebuchet MS"/>
          <w:b w:val="0"/>
          <w:bCs w:val="0"/>
          <w:sz w:val="28"/>
          <w:szCs w:val="28"/>
          <w:rtl w:val="0"/>
          <w:lang w:val="en-US"/>
        </w:rPr>
        <w:t xml:space="preserve">- </w:t>
      </w:r>
      <w:r>
        <w:rPr>
          <w:rFonts w:ascii="Trebuchet MS" w:hAnsi="Trebuchet MS"/>
          <w:b w:val="0"/>
          <w:bCs w:val="0"/>
          <w:sz w:val="26"/>
          <w:szCs w:val="26"/>
          <w:rtl w:val="0"/>
          <w:lang w:val="en-US"/>
        </w:rPr>
        <w:t>Rev. Samantha Houser</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fr-FR"/>
        </w:rPr>
        <w:t>Message</w:t>
      </w:r>
      <w:r>
        <w:rPr>
          <w:rFonts w:ascii="Trebuchet MS" w:hAnsi="Trebuchet MS"/>
          <w:b w:val="1"/>
          <w:bCs w:val="1"/>
          <w:sz w:val="28"/>
          <w:szCs w:val="28"/>
          <w:rtl w:val="0"/>
          <w:lang w:val="en-US"/>
        </w:rPr>
        <w:t xml:space="preserve"> </w:t>
      </w:r>
      <w:r>
        <w:rPr>
          <w:rFonts w:ascii="Trebuchet MS" w:hAnsi="Trebuchet MS"/>
          <w:b w:val="0"/>
          <w:bCs w:val="0"/>
          <w:sz w:val="28"/>
          <w:szCs w:val="28"/>
          <w:rtl w:val="0"/>
          <w:lang w:val="en-US"/>
        </w:rPr>
        <w:t xml:space="preserve">- </w:t>
      </w:r>
      <w:r>
        <w:rPr>
          <w:rFonts w:ascii="Trebuchet MS" w:hAnsi="Trebuchet MS"/>
          <w:b w:val="0"/>
          <w:bCs w:val="0"/>
          <w:sz w:val="26"/>
          <w:szCs w:val="26"/>
          <w:rtl w:val="0"/>
          <w:lang w:val="en-US"/>
        </w:rPr>
        <w:t>Rev. Ellis Arnold</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Invitation to Generosity</w:t>
      </w:r>
      <w:r>
        <w:rPr>
          <w:rFonts w:ascii="Trebuchet MS" w:hAnsi="Trebuchet MS"/>
          <w:b w:val="1"/>
          <w:bCs w:val="1"/>
          <w:sz w:val="28"/>
          <w:szCs w:val="28"/>
          <w:rtl w:val="0"/>
          <w:lang w:val="en-US"/>
        </w:rPr>
        <w:t xml:space="preserve"> </w:t>
      </w:r>
      <w:r>
        <w:rPr>
          <w:rFonts w:ascii="Trebuchet MS" w:hAnsi="Trebuchet MS"/>
          <w:b w:val="0"/>
          <w:bCs w:val="0"/>
          <w:sz w:val="28"/>
          <w:szCs w:val="28"/>
          <w:rtl w:val="0"/>
          <w:lang w:val="en-US"/>
        </w:rPr>
        <w:t xml:space="preserve">- </w:t>
      </w:r>
      <w:r>
        <w:rPr>
          <w:rFonts w:ascii="Trebuchet MS" w:hAnsi="Trebuchet MS"/>
          <w:b w:val="0"/>
          <w:bCs w:val="0"/>
          <w:sz w:val="26"/>
          <w:szCs w:val="26"/>
          <w:rtl w:val="0"/>
          <w:lang w:val="en-US"/>
        </w:rPr>
        <w:t>Rev. Darrell Goodwin</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hint="default"/>
          <w:b w:val="1"/>
          <w:bCs w:val="1"/>
          <w:sz w:val="28"/>
          <w:szCs w:val="28"/>
          <w:rtl w:val="0"/>
        </w:rPr>
        <w:t>“</w:t>
      </w:r>
      <w:r>
        <w:rPr>
          <w:rFonts w:ascii="Trebuchet MS" w:hAnsi="Trebuchet MS"/>
          <w:b w:val="1"/>
          <w:bCs w:val="1"/>
          <w:sz w:val="28"/>
          <w:szCs w:val="28"/>
          <w:rtl w:val="0"/>
          <w:lang w:val="en-US"/>
        </w:rPr>
        <w:t>Simple Gifts</w:t>
      </w:r>
      <w:r>
        <w:rPr>
          <w:rFonts w:ascii="Trebuchet MS" w:hAnsi="Trebuchet MS" w:hint="default"/>
          <w:b w:val="1"/>
          <w:bCs w:val="1"/>
          <w:sz w:val="28"/>
          <w:szCs w:val="28"/>
          <w:rtl w:val="0"/>
        </w:rPr>
        <w:t>”</w:t>
      </w:r>
      <w:r>
        <w:rPr>
          <w:rFonts w:ascii="Trebuchet MS" w:hAnsi="Trebuchet MS"/>
          <w:b w:val="1"/>
          <w:bCs w:val="1"/>
          <w:sz w:val="28"/>
          <w:szCs w:val="28"/>
          <w:rtl w:val="0"/>
          <w:lang w:val="en-US"/>
        </w:rPr>
        <w:t xml:space="preserve"> </w:t>
      </w:r>
      <w:r>
        <w:rPr>
          <w:rFonts w:ascii="Trebuchet MS" w:hAnsi="Trebuchet MS"/>
          <w:b w:val="0"/>
          <w:bCs w:val="0"/>
          <w:sz w:val="28"/>
          <w:szCs w:val="28"/>
          <w:rtl w:val="0"/>
          <w:lang w:val="en-US"/>
        </w:rPr>
        <w:t xml:space="preserve">- </w:t>
      </w:r>
      <w:r>
        <w:rPr>
          <w:rFonts w:ascii="Trebuchet MS" w:hAnsi="Trebuchet MS"/>
          <w:b w:val="0"/>
          <w:bCs w:val="0"/>
          <w:sz w:val="26"/>
          <w:szCs w:val="26"/>
          <w:rtl w:val="0"/>
          <w:lang w:val="en-US"/>
        </w:rPr>
        <w:t>The Maidans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Tune and lyrics attributed to Joseph Brackett (1797-1882) - Shaker dancing song</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Sacrament of Holy Communion</w:t>
      </w:r>
    </w:p>
    <w:p>
      <w:pPr>
        <w:pStyle w:val="Default"/>
        <w:bidi w:val="0"/>
        <w:ind w:left="1008" w:right="0" w:hanging="288"/>
        <w:jc w:val="left"/>
        <w:rPr>
          <w:rFonts w:ascii="Trebuchet MS" w:cs="Trebuchet MS" w:hAnsi="Trebuchet MS" w:eastAsia="Trebuchet MS"/>
          <w:i w:val="1"/>
          <w:iCs w:val="1"/>
          <w:sz w:val="24"/>
          <w:szCs w:val="24"/>
          <w:rtl w:val="0"/>
        </w:rPr>
      </w:pPr>
      <w:r>
        <w:rPr>
          <w:rFonts w:ascii="Trebuchet MS" w:hAnsi="Trebuchet MS"/>
          <w:i w:val="1"/>
          <w:iCs w:val="1"/>
          <w:sz w:val="24"/>
          <w:szCs w:val="24"/>
          <w:rtl w:val="0"/>
          <w:lang w:val="en-US"/>
        </w:rPr>
        <w:t>Pastor: Eternal God, we unite in this covenant of faith, recalling Christ</w:t>
      </w:r>
      <w:r>
        <w:rPr>
          <w:rFonts w:ascii="Trebuchet MS" w:hAnsi="Trebuchet MS" w:hint="default"/>
          <w:i w:val="1"/>
          <w:iCs w:val="1"/>
          <w:sz w:val="24"/>
          <w:szCs w:val="24"/>
          <w:rtl w:val="0"/>
        </w:rPr>
        <w:t>’</w:t>
      </w:r>
      <w:r>
        <w:rPr>
          <w:rFonts w:ascii="Trebuchet MS" w:hAnsi="Trebuchet MS"/>
          <w:i w:val="1"/>
          <w:iCs w:val="1"/>
          <w:sz w:val="24"/>
          <w:szCs w:val="24"/>
          <w:rtl w:val="0"/>
          <w:lang w:val="en-US"/>
        </w:rPr>
        <w:t>s suffering and death, rejoicing in Christ</w:t>
      </w:r>
      <w:r>
        <w:rPr>
          <w:rFonts w:ascii="Trebuchet MS" w:hAnsi="Trebuchet MS" w:hint="default"/>
          <w:i w:val="1"/>
          <w:iCs w:val="1"/>
          <w:sz w:val="24"/>
          <w:szCs w:val="24"/>
          <w:rtl w:val="0"/>
        </w:rPr>
        <w:t>’</w:t>
      </w:r>
      <w:r>
        <w:rPr>
          <w:rFonts w:ascii="Trebuchet MS" w:hAnsi="Trebuchet MS"/>
          <w:i w:val="1"/>
          <w:iCs w:val="1"/>
          <w:sz w:val="24"/>
          <w:szCs w:val="24"/>
          <w:rtl w:val="0"/>
          <w:lang w:val="en-US"/>
        </w:rPr>
        <w:t>s resurrection, and awaiting Christ</w:t>
      </w:r>
      <w:r>
        <w:rPr>
          <w:rFonts w:ascii="Trebuchet MS" w:hAnsi="Trebuchet MS" w:hint="default"/>
          <w:i w:val="1"/>
          <w:iCs w:val="1"/>
          <w:sz w:val="24"/>
          <w:szCs w:val="24"/>
          <w:rtl w:val="0"/>
        </w:rPr>
        <w:t>’</w:t>
      </w:r>
      <w:r>
        <w:rPr>
          <w:rFonts w:ascii="Trebuchet MS" w:hAnsi="Trebuchet MS"/>
          <w:i w:val="1"/>
          <w:iCs w:val="1"/>
          <w:sz w:val="24"/>
          <w:szCs w:val="24"/>
          <w:rtl w:val="0"/>
          <w:lang w:val="en-US"/>
        </w:rPr>
        <w:t>s return in victory. We spread your table with these gifts of the earth and of our labor. We present to you our very lives, committed to your service on behalf of all people. We ask you to send your Holy Spirit on the bread and wine, on the crackers and juice, on all the foods, and all the drinks we</w:t>
      </w:r>
      <w:r>
        <w:rPr>
          <w:rFonts w:ascii="Trebuchet MS" w:hAnsi="Trebuchet MS" w:hint="default"/>
          <w:i w:val="1"/>
          <w:iCs w:val="1"/>
          <w:sz w:val="24"/>
          <w:szCs w:val="24"/>
          <w:rtl w:val="0"/>
        </w:rPr>
        <w:t>’</w:t>
      </w:r>
      <w:r>
        <w:rPr>
          <w:rFonts w:ascii="Trebuchet MS" w:hAnsi="Trebuchet MS"/>
          <w:i w:val="1"/>
          <w:iCs w:val="1"/>
          <w:sz w:val="24"/>
          <w:szCs w:val="24"/>
          <w:rtl w:val="0"/>
          <w:lang w:val="en-US"/>
        </w:rPr>
        <w:t>ve gathered, your gifts, and on us. Strengthen your universal church that it may be the champion of peace and justice in all the world. Restore the earth with your grace that is able to make all things new.</w:t>
      </w:r>
    </w:p>
    <w:p>
      <w:pPr>
        <w:pStyle w:val="Default"/>
        <w:bidi w:val="0"/>
        <w:ind w:left="1008" w:right="0" w:hanging="288"/>
        <w:jc w:val="left"/>
        <w:rPr>
          <w:rFonts w:ascii="Trebuchet MS" w:cs="Trebuchet MS" w:hAnsi="Trebuchet MS" w:eastAsia="Trebuchet MS"/>
          <w:i w:val="1"/>
          <w:iCs w:val="1"/>
          <w:sz w:val="24"/>
          <w:szCs w:val="24"/>
          <w:rtl w:val="0"/>
        </w:rPr>
      </w:pPr>
    </w:p>
    <w:p>
      <w:pPr>
        <w:pStyle w:val="Default"/>
        <w:bidi w:val="0"/>
        <w:ind w:left="1008" w:right="0" w:hanging="288"/>
        <w:jc w:val="left"/>
        <w:rPr>
          <w:rFonts w:ascii="Trebuchet MS" w:cs="Trebuchet MS" w:hAnsi="Trebuchet MS" w:eastAsia="Trebuchet MS"/>
          <w:b w:val="1"/>
          <w:bCs w:val="1"/>
          <w:sz w:val="24"/>
          <w:szCs w:val="24"/>
          <w:rtl w:val="0"/>
        </w:rPr>
      </w:pPr>
      <w:r>
        <w:rPr>
          <w:rFonts w:ascii="Trebuchet MS" w:hAnsi="Trebuchet MS"/>
          <w:b w:val="1"/>
          <w:bCs w:val="1"/>
          <w:sz w:val="24"/>
          <w:szCs w:val="24"/>
          <w:rtl w:val="0"/>
          <w:lang w:val="de-DE"/>
        </w:rPr>
        <w:t>All:</w:t>
      </w:r>
      <w:r>
        <w:rPr>
          <w:rFonts w:ascii="Trebuchet MS" w:hAnsi="Trebuchet MS"/>
          <w:sz w:val="24"/>
          <w:szCs w:val="24"/>
          <w:rtl w:val="0"/>
        </w:rPr>
        <w:t xml:space="preserve"> </w:t>
      </w:r>
      <w:r>
        <w:rPr>
          <w:rFonts w:ascii="Trebuchet MS" w:hAnsi="Trebuchet MS"/>
          <w:b w:val="1"/>
          <w:bCs w:val="1"/>
          <w:sz w:val="24"/>
          <w:szCs w:val="24"/>
          <w:rtl w:val="0"/>
          <w:lang w:val="en-US"/>
        </w:rPr>
        <w:t>Be present with us as we share this meal, and throughout all our lives, that we may know you as the Holy One, who with Christ and the Holy Spirit, lives forever. Amen.</w:t>
      </w:r>
    </w:p>
    <w:p>
      <w:pPr>
        <w:pStyle w:val="Default"/>
        <w:bidi w:val="0"/>
        <w:ind w:left="1008" w:right="0" w:hanging="1008"/>
        <w:jc w:val="left"/>
        <w:rPr>
          <w:rFonts w:ascii="Trebuchet MS" w:cs="Trebuchet MS" w:hAnsi="Trebuchet MS" w:eastAsia="Trebuchet MS"/>
          <w:sz w:val="24"/>
          <w:szCs w:val="24"/>
          <w:rtl w:val="0"/>
        </w:rPr>
      </w:pPr>
    </w:p>
    <w:p>
      <w:pPr>
        <w:pStyle w:val="Default"/>
        <w:bidi w:val="0"/>
        <w:ind w:left="1008" w:right="0" w:hanging="288"/>
        <w:jc w:val="left"/>
        <w:rPr>
          <w:rFonts w:ascii="Trebuchet MS" w:cs="Trebuchet MS" w:hAnsi="Trebuchet MS" w:eastAsia="Trebuchet MS"/>
          <w:b w:val="1"/>
          <w:bCs w:val="1"/>
          <w:i w:val="1"/>
          <w:iCs w:val="1"/>
          <w:sz w:val="24"/>
          <w:szCs w:val="24"/>
          <w:u w:val="single"/>
          <w:rtl w:val="0"/>
        </w:rPr>
      </w:pPr>
      <w:r>
        <w:rPr>
          <w:rFonts w:ascii="Trebuchet MS" w:hAnsi="Trebuchet MS" w:hint="default"/>
          <w:b w:val="1"/>
          <w:bCs w:val="1"/>
          <w:i w:val="1"/>
          <w:iCs w:val="1"/>
          <w:sz w:val="24"/>
          <w:szCs w:val="24"/>
          <w:u w:val="single"/>
          <w:rtl w:val="0"/>
          <w:lang w:val="en-US"/>
        </w:rPr>
        <w:t>…</w:t>
      </w:r>
      <w:r>
        <w:rPr>
          <w:rFonts w:ascii="Trebuchet MS" w:hAnsi="Trebuchet MS"/>
          <w:b w:val="1"/>
          <w:bCs w:val="1"/>
          <w:i w:val="1"/>
          <w:iCs w:val="1"/>
          <w:sz w:val="24"/>
          <w:szCs w:val="24"/>
          <w:u w:val="single"/>
          <w:rtl w:val="0"/>
          <w:lang w:val="en-US"/>
        </w:rPr>
        <w:t>Blessing and Sharing of the Elements</w:t>
      </w:r>
      <w:r>
        <w:rPr>
          <w:rFonts w:ascii="Trebuchet MS" w:hAnsi="Trebuchet MS" w:hint="default"/>
          <w:b w:val="1"/>
          <w:bCs w:val="1"/>
          <w:i w:val="1"/>
          <w:iCs w:val="1"/>
          <w:sz w:val="24"/>
          <w:szCs w:val="24"/>
          <w:u w:val="single"/>
          <w:rtl w:val="0"/>
          <w:lang w:val="en-US"/>
        </w:rPr>
        <w:t>…</w:t>
      </w:r>
    </w:p>
    <w:p>
      <w:pPr>
        <w:pStyle w:val="Default"/>
        <w:bidi w:val="0"/>
        <w:ind w:left="1008" w:right="0" w:hanging="1008"/>
        <w:jc w:val="left"/>
        <w:rPr>
          <w:rFonts w:ascii="Trebuchet MS" w:cs="Trebuchet MS" w:hAnsi="Trebuchet MS" w:eastAsia="Trebuchet MS"/>
          <w:sz w:val="24"/>
          <w:szCs w:val="24"/>
          <w:rtl w:val="0"/>
        </w:rPr>
      </w:pPr>
    </w:p>
    <w:p>
      <w:pPr>
        <w:pStyle w:val="Default"/>
        <w:bidi w:val="0"/>
        <w:ind w:left="1008" w:right="0" w:hanging="288"/>
        <w:jc w:val="left"/>
        <w:rPr>
          <w:rFonts w:ascii="Trebuchet MS" w:cs="Trebuchet MS" w:hAnsi="Trebuchet MS" w:eastAsia="Trebuchet MS"/>
          <w:i w:val="1"/>
          <w:iCs w:val="1"/>
          <w:sz w:val="24"/>
          <w:szCs w:val="24"/>
          <w:rtl w:val="0"/>
        </w:rPr>
      </w:pPr>
      <w:r>
        <w:rPr>
          <w:rFonts w:ascii="Trebuchet MS" w:hAnsi="Trebuchet MS"/>
          <w:i w:val="1"/>
          <w:iCs w:val="1"/>
          <w:sz w:val="24"/>
          <w:szCs w:val="24"/>
          <w:rtl w:val="0"/>
          <w:lang w:val="en-US"/>
        </w:rPr>
        <w:t>Pastor: Let us pray.</w:t>
      </w:r>
    </w:p>
    <w:p>
      <w:pPr>
        <w:pStyle w:val="Default"/>
        <w:bidi w:val="0"/>
        <w:ind w:left="1008" w:right="0" w:hanging="288"/>
        <w:jc w:val="left"/>
        <w:rPr>
          <w:rFonts w:ascii="Trebuchet MS" w:cs="Trebuchet MS" w:hAnsi="Trebuchet MS" w:eastAsia="Trebuchet MS"/>
          <w:i w:val="1"/>
          <w:iCs w:val="1"/>
          <w:sz w:val="24"/>
          <w:szCs w:val="24"/>
          <w:rtl w:val="0"/>
        </w:rPr>
      </w:pPr>
    </w:p>
    <w:p>
      <w:pPr>
        <w:pStyle w:val="Default"/>
        <w:bidi w:val="0"/>
        <w:ind w:left="1008" w:right="0" w:hanging="288"/>
        <w:jc w:val="left"/>
        <w:rPr>
          <w:rFonts w:ascii="Trebuchet MS" w:cs="Trebuchet MS" w:hAnsi="Trebuchet MS" w:eastAsia="Trebuchet MS"/>
          <w:b w:val="1"/>
          <w:bCs w:val="1"/>
          <w:sz w:val="24"/>
          <w:szCs w:val="24"/>
          <w:rtl w:val="0"/>
        </w:rPr>
      </w:pPr>
      <w:r>
        <w:rPr>
          <w:rFonts w:ascii="Trebuchet MS" w:hAnsi="Trebuchet MS"/>
          <w:b w:val="1"/>
          <w:bCs w:val="1"/>
          <w:sz w:val="24"/>
          <w:szCs w:val="24"/>
          <w:rtl w:val="0"/>
          <w:lang w:val="en-US"/>
        </w:rPr>
        <w:t>All: Bountiful God, we give you thanks that you have refreshed us at your table by granting us the presence of Christ. Strengthen our faith, increase our love for one another, and send us forth into the world in courage and peace, rejoicing in the power of the Holy Spirit. Amen.</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hint="default"/>
          <w:b w:val="1"/>
          <w:bCs w:val="1"/>
          <w:sz w:val="28"/>
          <w:szCs w:val="28"/>
          <w:rtl w:val="0"/>
        </w:rPr>
        <w:t>“</w:t>
      </w:r>
      <w:r>
        <w:rPr>
          <w:rFonts w:ascii="Trebuchet MS" w:hAnsi="Trebuchet MS"/>
          <w:b w:val="1"/>
          <w:bCs w:val="1"/>
          <w:sz w:val="28"/>
          <w:szCs w:val="28"/>
          <w:rtl w:val="0"/>
          <w:lang w:val="en-US"/>
        </w:rPr>
        <w:t>Down to the River to Pray</w:t>
      </w:r>
      <w:r>
        <w:rPr>
          <w:rFonts w:ascii="Trebuchet MS" w:hAnsi="Trebuchet MS" w:hint="default"/>
          <w:b w:val="1"/>
          <w:bCs w:val="1"/>
          <w:sz w:val="28"/>
          <w:szCs w:val="28"/>
          <w:rtl w:val="0"/>
        </w:rPr>
        <w:t>”</w:t>
      </w:r>
      <w:r>
        <w:rPr>
          <w:rFonts w:ascii="Trebuchet MS" w:hAnsi="Trebuchet MS"/>
          <w:b w:val="1"/>
          <w:bCs w:val="1"/>
          <w:sz w:val="28"/>
          <w:szCs w:val="28"/>
          <w:rtl w:val="0"/>
          <w:lang w:val="en-US"/>
        </w:rPr>
        <w:t xml:space="preserve"> Sing-Along </w:t>
      </w:r>
      <w:r>
        <w:rPr>
          <w:rFonts w:ascii="Trebuchet MS" w:hAnsi="Trebuchet MS"/>
          <w:b w:val="0"/>
          <w:bCs w:val="0"/>
          <w:sz w:val="28"/>
          <w:szCs w:val="28"/>
          <w:rtl w:val="0"/>
          <w:lang w:val="en-US"/>
        </w:rPr>
        <w:t xml:space="preserve">- </w:t>
      </w:r>
      <w:r>
        <w:rPr>
          <w:rFonts w:ascii="Trebuchet MS" w:hAnsi="Trebuchet MS"/>
          <w:b w:val="0"/>
          <w:bCs w:val="0"/>
          <w:sz w:val="26"/>
          <w:szCs w:val="26"/>
          <w:rtl w:val="0"/>
          <w:lang w:val="en-US"/>
        </w:rPr>
        <w:t>The Maidans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Traditional Spiritual</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As I went down to the river to pray</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Studying about that good old way</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And who shall wear the starry crown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Good Lord, show me the way</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i w:val="1"/>
          <w:iCs w:val="1"/>
          <w:sz w:val="24"/>
          <w:szCs w:val="24"/>
          <w:u w:val="single"/>
          <w:rtl w:val="0"/>
          <w:lang w:val="en-US"/>
        </w:rPr>
        <w:t>Oh children</w:t>
      </w:r>
      <w:r>
        <w:rPr>
          <w:rFonts w:ascii="Trebuchet MS" w:hAnsi="Trebuchet MS"/>
          <w:sz w:val="24"/>
          <w:szCs w:val="24"/>
          <w:rtl w:val="0"/>
          <w:lang w:val="en-US"/>
        </w:rPr>
        <w:t xml:space="preserve"> let</w:t>
      </w:r>
      <w:r>
        <w:rPr>
          <w:rFonts w:ascii="Trebuchet MS" w:hAnsi="Trebuchet MS" w:hint="default"/>
          <w:sz w:val="24"/>
          <w:szCs w:val="24"/>
          <w:rtl w:val="0"/>
          <w:lang w:val="en-US"/>
        </w:rPr>
        <w:t>’</w:t>
      </w:r>
      <w:r>
        <w:rPr>
          <w:rFonts w:ascii="Trebuchet MS" w:hAnsi="Trebuchet MS"/>
          <w:sz w:val="24"/>
          <w:szCs w:val="24"/>
          <w:rtl w:val="0"/>
          <w:lang w:val="en-US"/>
        </w:rPr>
        <w:t>s go down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Let</w:t>
      </w:r>
      <w:r>
        <w:rPr>
          <w:rFonts w:ascii="Trebuchet MS" w:hAnsi="Trebuchet MS" w:hint="default"/>
          <w:sz w:val="24"/>
          <w:szCs w:val="24"/>
          <w:rtl w:val="0"/>
          <w:lang w:val="en-US"/>
        </w:rPr>
        <w:t>’</w:t>
      </w:r>
      <w:r>
        <w:rPr>
          <w:rFonts w:ascii="Trebuchet MS" w:hAnsi="Trebuchet MS"/>
          <w:sz w:val="24"/>
          <w:szCs w:val="24"/>
          <w:rtl w:val="0"/>
          <w:lang w:val="en-US"/>
        </w:rPr>
        <w:t>s go down, come on down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i w:val="1"/>
          <w:iCs w:val="1"/>
          <w:sz w:val="24"/>
          <w:szCs w:val="24"/>
          <w:u w:val="single"/>
          <w:rtl w:val="0"/>
          <w:lang w:val="en-US"/>
        </w:rPr>
        <w:t>Oh children</w:t>
      </w:r>
      <w:r>
        <w:rPr>
          <w:rFonts w:ascii="Trebuchet MS" w:hAnsi="Trebuchet MS"/>
          <w:sz w:val="24"/>
          <w:szCs w:val="24"/>
          <w:rtl w:val="0"/>
          <w:lang w:val="en-US"/>
        </w:rPr>
        <w:t xml:space="preserve"> let</w:t>
      </w:r>
      <w:r>
        <w:rPr>
          <w:rFonts w:ascii="Trebuchet MS" w:hAnsi="Trebuchet MS" w:hint="default"/>
          <w:sz w:val="24"/>
          <w:szCs w:val="24"/>
          <w:rtl w:val="0"/>
          <w:lang w:val="en-US"/>
        </w:rPr>
        <w:t>’</w:t>
      </w:r>
      <w:r>
        <w:rPr>
          <w:rFonts w:ascii="Trebuchet MS" w:hAnsi="Trebuchet MS"/>
          <w:sz w:val="24"/>
          <w:szCs w:val="24"/>
          <w:rtl w:val="0"/>
          <w:lang w:val="en-US"/>
        </w:rPr>
        <w:t>s go down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Down to the river to pray</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(1st - </w:t>
      </w:r>
      <w:r>
        <w:rPr>
          <w:rFonts w:ascii="Trebuchet MS" w:hAnsi="Trebuchet MS"/>
          <w:b w:val="1"/>
          <w:bCs w:val="1"/>
          <w:sz w:val="24"/>
          <w:szCs w:val="24"/>
          <w:rtl w:val="0"/>
          <w:lang w:val="en-US"/>
        </w:rPr>
        <w:t>oh children</w:t>
      </w:r>
      <w:r>
        <w:rPr>
          <w:rFonts w:ascii="Trebuchet MS" w:hAnsi="Trebuchet MS"/>
          <w:sz w:val="24"/>
          <w:szCs w:val="24"/>
          <w:rtl w:val="0"/>
          <w:lang w:val="en-US"/>
        </w:rPr>
        <w:t xml:space="preserve">, 2nd - </w:t>
      </w:r>
      <w:r>
        <w:rPr>
          <w:rFonts w:ascii="Trebuchet MS" w:hAnsi="Trebuchet MS"/>
          <w:b w:val="1"/>
          <w:bCs w:val="1"/>
          <w:sz w:val="24"/>
          <w:szCs w:val="24"/>
          <w:rtl w:val="0"/>
          <w:lang w:val="en-US"/>
        </w:rPr>
        <w:t>oh family</w:t>
      </w:r>
      <w:r>
        <w:rPr>
          <w:rFonts w:ascii="Trebuchet MS" w:hAnsi="Trebuchet MS"/>
          <w:sz w:val="24"/>
          <w:szCs w:val="24"/>
          <w:rtl w:val="0"/>
          <w:lang w:val="en-US"/>
        </w:rPr>
        <w:t xml:space="preserve">, 3rd - </w:t>
      </w:r>
      <w:r>
        <w:rPr>
          <w:rFonts w:ascii="Trebuchet MS" w:hAnsi="Trebuchet MS"/>
          <w:b w:val="1"/>
          <w:bCs w:val="1"/>
          <w:sz w:val="24"/>
          <w:szCs w:val="24"/>
          <w:rtl w:val="0"/>
          <w:lang w:val="en-US"/>
        </w:rPr>
        <w:t>oh neighbors</w:t>
      </w:r>
      <w:r>
        <w:rPr>
          <w:rFonts w:ascii="Trebuchet MS" w:hAnsi="Trebuchet MS"/>
          <w:sz w:val="24"/>
          <w:szCs w:val="24"/>
          <w:rtl w:val="0"/>
          <w:lang w:val="en-US"/>
        </w:rPr>
        <w:t xml:space="preserve">, 4th - </w:t>
      </w:r>
      <w:r>
        <w:rPr>
          <w:rFonts w:ascii="Trebuchet MS" w:hAnsi="Trebuchet MS"/>
          <w:b w:val="1"/>
          <w:bCs w:val="1"/>
          <w:sz w:val="24"/>
          <w:szCs w:val="24"/>
          <w:rtl w:val="0"/>
          <w:lang w:val="en-US"/>
        </w:rPr>
        <w:t>all God</w:t>
      </w:r>
      <w:r>
        <w:rPr>
          <w:rFonts w:ascii="Trebuchet MS" w:hAnsi="Trebuchet MS" w:hint="default"/>
          <w:b w:val="1"/>
          <w:bCs w:val="1"/>
          <w:sz w:val="24"/>
          <w:szCs w:val="24"/>
          <w:rtl w:val="0"/>
          <w:lang w:val="en-US"/>
        </w:rPr>
        <w:t>’</w:t>
      </w:r>
      <w:r>
        <w:rPr>
          <w:rFonts w:ascii="Trebuchet MS" w:hAnsi="Trebuchet MS"/>
          <w:b w:val="1"/>
          <w:bCs w:val="1"/>
          <w:sz w:val="24"/>
          <w:szCs w:val="24"/>
          <w:rtl w:val="0"/>
          <w:lang w:val="en-US"/>
        </w:rPr>
        <w:t>s children</w:t>
      </w:r>
      <w:r>
        <w:rPr>
          <w:rFonts w:ascii="Trebuchet MS" w:hAnsi="Trebuchet MS"/>
          <w:sz w:val="24"/>
          <w:szCs w:val="24"/>
          <w:rtl w:val="0"/>
          <w:lang w:val="en-US"/>
        </w:rPr>
        <w:t>)</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Benediction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Samantha Houser</w:t>
      </w:r>
      <w:r>
        <w:rPr>
          <w:rFonts w:ascii="Trebuchet MS" w:hAnsi="Trebuchet MS"/>
          <w:sz w:val="24"/>
          <w:szCs w:val="24"/>
          <w:rtl w:val="0"/>
          <w:lang w:val="en-US"/>
        </w:rPr>
        <w:t>, Associate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0288" behindDoc="0" locked="0" layoutInCell="1" allowOverlap="1">
                <wp:simplePos x="0" y="0"/>
                <wp:positionH relativeFrom="margin">
                  <wp:posOffset>12700</wp:posOffset>
                </wp:positionH>
                <wp:positionV relativeFrom="line">
                  <wp:posOffset>326303</wp:posOffset>
                </wp:positionV>
                <wp:extent cx="5943600"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0pt;margin-top:25.7pt;width:468.0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b w:val="1"/>
          <w:bCs w:val="1"/>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A message from Rev. Brigit Stevens: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Thank you for joining us today and THANK YOU, PASTORS! I see you! You are working extra hours and carrying heavier burdens than most Lenten and Easter seasons. Thank you. I see you learning new technologies fast enough to inspire software companies to make upgrades in the middle of the chaos. I see you making phone calls for hours on end to check in on members. I see you connecting leaders to each other to create safety nets of care and communication. I see you convening committee after committee to make decisions faster than the virus. I see you worrying about the stability of your congregation</w:t>
      </w:r>
      <w:r>
        <w:rPr>
          <w:rFonts w:ascii="Trebuchet MS" w:hAnsi="Trebuchet MS" w:hint="default"/>
          <w:sz w:val="24"/>
          <w:szCs w:val="24"/>
          <w:rtl w:val="0"/>
          <w:lang w:val="en-US"/>
        </w:rPr>
        <w:t>’</w:t>
      </w:r>
      <w:r>
        <w:rPr>
          <w:rFonts w:ascii="Trebuchet MS" w:hAnsi="Trebuchet MS"/>
          <w:sz w:val="24"/>
          <w:szCs w:val="24"/>
          <w:rtl w:val="0"/>
          <w:lang w:val="en-US"/>
        </w:rPr>
        <w:t>s finances. I see you weeping and grieving over the losses in your communities. I see you caring for your own children and parents while caring for your flock. I see you praying. Thank you. You are beloved children of God called to this particular time and place and you are enough. You are beautiful and beloved. Thank you for your gifts!</w:t>
      </w:r>
    </w:p>
    <w:p>
      <w:pPr>
        <w:pStyle w:val="Default"/>
        <w:bidi w:val="0"/>
        <w:ind w:left="0" w:right="0" w:firstLine="0"/>
        <w:jc w:val="left"/>
        <w:rPr>
          <w:rFonts w:ascii="Trebuchet MS" w:cs="Trebuchet MS" w:hAnsi="Trebuchet MS" w:eastAsia="Trebuchet MS"/>
          <w:sz w:val="20"/>
          <w:szCs w:val="20"/>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Brigit Stevens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Executive Conference Minister</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Worship Leaders:</w:t>
      </w:r>
      <w:r>
        <w:rPr>
          <w:rFonts w:ascii="Trebuchet MS" w:cs="Trebuchet MS" w:hAnsi="Trebuchet MS" w:eastAsia="Trebuchet MS"/>
          <w:b w:val="1"/>
          <w:bCs w:val="1"/>
          <w:sz w:val="28"/>
          <w:szCs w:val="28"/>
          <w:rtl w:val="0"/>
        </w:rPr>
        <mc:AlternateContent>
          <mc:Choice Requires="wps">
            <w:drawing>
              <wp:anchor distT="152400" distB="152400" distL="152400" distR="152400" simplePos="0" relativeHeight="251661312" behindDoc="0" locked="0" layoutInCell="1" allowOverlap="1">
                <wp:simplePos x="0" y="0"/>
                <wp:positionH relativeFrom="margin">
                  <wp:posOffset>1232890</wp:posOffset>
                </wp:positionH>
                <wp:positionV relativeFrom="line">
                  <wp:posOffset>264159</wp:posOffset>
                </wp:positionV>
                <wp:extent cx="2611564"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611564"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28" style="visibility:visible;position:absolute;margin-left:97.1pt;margin-top:20.8pt;width:205.6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b w:val="1"/>
          <w:bCs w:val="1"/>
          <w:sz w:val="12"/>
          <w:szCs w:val="12"/>
          <w:rtl w:val="0"/>
        </w:rPr>
      </w:pPr>
      <w:r>
        <w:rPr>
          <w:rFonts w:ascii="Trebuchet MS" w:cs="Trebuchet MS" w:hAnsi="Trebuchet MS" w:eastAsia="Trebuchet MS"/>
          <w:b w:val="1"/>
          <w:bCs w:val="1"/>
          <w:sz w:val="12"/>
          <w:szCs w:val="12"/>
          <w:rtl w:val="0"/>
        </w:rPr>
        <mc:AlternateContent>
          <mc:Choice Requires="wps">
            <w:drawing>
              <wp:anchor distT="152400" distB="152400" distL="152400" distR="152400" simplePos="0" relativeHeight="251662336" behindDoc="0" locked="0" layoutInCell="1" allowOverlap="1">
                <wp:simplePos x="0" y="0"/>
                <wp:positionH relativeFrom="margin">
                  <wp:posOffset>1410690</wp:posOffset>
                </wp:positionH>
                <wp:positionV relativeFrom="line">
                  <wp:posOffset>238759</wp:posOffset>
                </wp:positionV>
                <wp:extent cx="2433764"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433764"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29" style="visibility:visible;position:absolute;margin-left:111.1pt;margin-top:18.8pt;width:191.6pt;height:0.0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Brigit Stevens</w:t>
        <w:tab/>
        <w:tab/>
        <w:tab/>
        <w:tab/>
        <w:tab/>
        <w:tab/>
        <w:t xml:space="preserve">    Executive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3360" behindDoc="0" locked="0" layoutInCell="1" allowOverlap="1">
                <wp:simplePos x="0" y="0"/>
                <wp:positionH relativeFrom="margin">
                  <wp:posOffset>1067798</wp:posOffset>
                </wp:positionH>
                <wp:positionV relativeFrom="line">
                  <wp:posOffset>326299</wp:posOffset>
                </wp:positionV>
                <wp:extent cx="2776656"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776656"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0" style="visibility:visible;position:absolute;margin-left:84.1pt;margin-top:25.7pt;width:218.6pt;height:0.0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both"/>
        <w:rPr>
          <w:rFonts w:ascii="Trebuchet MS" w:cs="Trebuchet MS" w:hAnsi="Trebuchet MS" w:eastAsia="Trebuchet MS"/>
          <w:sz w:val="24"/>
          <w:szCs w:val="24"/>
          <w:rtl w:val="0"/>
        </w:rPr>
      </w:pPr>
      <w:r>
        <w:rPr>
          <w:rFonts w:ascii="Trebuchet MS" w:hAnsi="Trebuchet MS"/>
          <w:sz w:val="24"/>
          <w:szCs w:val="24"/>
          <w:rtl w:val="0"/>
          <w:lang w:val="en-US"/>
        </w:rPr>
        <w:t xml:space="preserve">Rev. Darrell Goodwin                                               </w:t>
        <w:tab/>
        <w:t xml:space="preserve">     Associate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4384" behindDoc="0" locked="0" layoutInCell="1" allowOverlap="1">
                <wp:simplePos x="0" y="0"/>
                <wp:positionH relativeFrom="margin">
                  <wp:posOffset>1232890</wp:posOffset>
                </wp:positionH>
                <wp:positionV relativeFrom="line">
                  <wp:posOffset>326299</wp:posOffset>
                </wp:positionV>
                <wp:extent cx="2611564"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611564"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1" style="visibility:visible;position:absolute;margin-left:97.1pt;margin-top:25.7pt;width:205.6pt;height:0.0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Ellis Arnold</w:t>
        <w:tab/>
        <w:tab/>
        <w:tab/>
        <w:tab/>
        <w:tab/>
        <w:tab/>
        <w:t xml:space="preserve">     Associate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5408" behindDoc="0" locked="0" layoutInCell="1" allowOverlap="1">
                <wp:simplePos x="0" y="0"/>
                <wp:positionH relativeFrom="margin">
                  <wp:posOffset>1460179</wp:posOffset>
                </wp:positionH>
                <wp:positionV relativeFrom="line">
                  <wp:posOffset>333716</wp:posOffset>
                </wp:positionV>
                <wp:extent cx="2384275" cy="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384275"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2" style="visibility:visible;position:absolute;margin-left:115.0pt;margin-top:26.3pt;width:187.7pt;height:0.0pt;z-index:25166540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Jonna Jensen</w:t>
        <w:tab/>
        <w:tab/>
        <w:tab/>
        <w:tab/>
        <w:tab/>
        <w:tab/>
        <w:t xml:space="preserve">     Associate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6432" behindDoc="0" locked="0" layoutInCell="1" allowOverlap="1">
                <wp:simplePos x="0" y="0"/>
                <wp:positionH relativeFrom="margin">
                  <wp:posOffset>879830</wp:posOffset>
                </wp:positionH>
                <wp:positionV relativeFrom="line">
                  <wp:posOffset>337425</wp:posOffset>
                </wp:positionV>
                <wp:extent cx="1444105"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444105"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3" style="visibility:visible;position:absolute;margin-left:69.3pt;margin-top:26.6pt;width:113.7pt;height:0.0pt;z-index:25166643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Samantha Houser</w:t>
        <w:tab/>
        <w:tab/>
        <w:tab/>
        <w:tab/>
        <w:tab/>
        <w:t xml:space="preserve">     Associate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7456" behindDoc="0" locked="0" layoutInCell="1" allowOverlap="1">
                <wp:simplePos x="0" y="0"/>
                <wp:positionH relativeFrom="margin">
                  <wp:posOffset>935672</wp:posOffset>
                </wp:positionH>
                <wp:positionV relativeFrom="line">
                  <wp:posOffset>336459</wp:posOffset>
                </wp:positionV>
                <wp:extent cx="2216815" cy="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216815"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4" style="visibility:visible;position:absolute;margin-left:73.7pt;margin-top:26.5pt;width:174.6pt;height:0.0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Kerry Steever</w:t>
        <w:tab/>
        <w:tab/>
        <w:tab/>
        <w:t xml:space="preserve"> UCC Licensed Minister and Placerville Camp Director</w:t>
      </w:r>
      <w:r>
        <w:rPr>
          <w:rFonts w:ascii="Trebuchet MS" w:cs="Trebuchet MS" w:hAnsi="Trebuchet MS" w:eastAsia="Trebuchet MS"/>
          <w:sz w:val="24"/>
          <w:szCs w:val="24"/>
          <w:rtl w:val="0"/>
        </w:rPr>
        <mc:AlternateContent>
          <mc:Choice Requires="wps">
            <w:drawing>
              <wp:anchor distT="152400" distB="152400" distL="152400" distR="152400" simplePos="0" relativeHeight="251668480" behindDoc="0" locked="0" layoutInCell="1" allowOverlap="1">
                <wp:simplePos x="0" y="0"/>
                <wp:positionH relativeFrom="margin">
                  <wp:posOffset>793662</wp:posOffset>
                </wp:positionH>
                <wp:positionV relativeFrom="line">
                  <wp:posOffset>332444</wp:posOffset>
                </wp:positionV>
                <wp:extent cx="2801545"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2801545"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5" style="visibility:visible;position:absolute;margin-left:62.5pt;margin-top:26.2pt;width:220.6pt;height:0.0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Aidan Spencer</w:t>
        <w:tab/>
        <w:tab/>
        <w:tab/>
        <w:tab/>
        <w:t xml:space="preserve">         Communications Specialist, The Maidans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Marie Sauze</w:t>
        <w:tab/>
        <w:tab/>
        <w:tab/>
        <w:tab/>
        <w:tab/>
        <w:tab/>
        <w:t xml:space="preserve">         Artistic Collaborator, The Maidans</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center"/>
        <w:rPr>
          <w:rtl w:val="0"/>
        </w:rPr>
      </w:pPr>
      <w:r>
        <w:rPr>
          <w:rFonts w:ascii="Trebuchet MS" w:hAnsi="Trebuchet MS"/>
          <w:i w:val="1"/>
          <w:iCs w:val="1"/>
          <w:sz w:val="24"/>
          <w:szCs w:val="24"/>
          <w:rtl w:val="0"/>
          <w:lang w:val="en-US"/>
        </w:rPr>
        <w:t>Thank you for joining us! God bless and be well!</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SemiBold">
    <w:charset w:val="00"/>
    <w:family w:val="roman"/>
    <w:pitch w:val="default"/>
  </w:font>
  <w:font w:name="Trebuchet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